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10074" w14:textId="4BCB541B" w:rsidR="00143E93" w:rsidRPr="00143E93" w:rsidRDefault="00143E93" w:rsidP="00143E93">
      <w:pPr>
        <w:tabs>
          <w:tab w:val="left" w:pos="9810"/>
        </w:tabs>
        <w:ind w:left="-720" w:right="-720" w:hanging="270"/>
        <w:jc w:val="center"/>
        <w:rPr>
          <w:b/>
        </w:rPr>
      </w:pPr>
      <w:r>
        <w:rPr>
          <w:b/>
        </w:rPr>
        <w:t>INFORMED CONSENT CHECKLIST</w:t>
      </w:r>
    </w:p>
    <w:p w14:paraId="13F12BA4" w14:textId="77777777" w:rsidR="0086344B" w:rsidRDefault="0086344B" w:rsidP="00143E93">
      <w:pPr>
        <w:tabs>
          <w:tab w:val="left" w:pos="-1260"/>
          <w:tab w:val="left" w:pos="9810"/>
        </w:tabs>
        <w:ind w:left="-1260" w:right="-1170"/>
        <w:jc w:val="both"/>
        <w:rPr>
          <w:i/>
        </w:rPr>
      </w:pPr>
      <w:r w:rsidRPr="00C501AF">
        <w:t>The following checklist is to help researchers design informed consent documents. Note carefully the required elements of informed consent. The document may be in the form of a letter, with key items bulleted, or in the form of a consent document, with an introductory header and all items bulleted. In either form, the document must be written in language understandable by potential subjects, and in a layout/format that facilitates comprehension (i.e., regular font size, sufficient white space).</w:t>
      </w:r>
    </w:p>
    <w:tbl>
      <w:tblPr>
        <w:tblStyle w:val="TableGrid"/>
        <w:tblW w:w="11270" w:type="dxa"/>
        <w:tblInd w:w="-1175" w:type="dxa"/>
        <w:tblLook w:val="04A0" w:firstRow="1" w:lastRow="0" w:firstColumn="1" w:lastColumn="0" w:noHBand="0" w:noVBand="1"/>
      </w:tblPr>
      <w:tblGrid>
        <w:gridCol w:w="630"/>
        <w:gridCol w:w="10640"/>
      </w:tblGrid>
      <w:tr w:rsidR="0086344B" w:rsidRPr="003C722B" w14:paraId="497A018D" w14:textId="77777777" w:rsidTr="00143E93">
        <w:trPr>
          <w:trHeight w:val="440"/>
        </w:trPr>
        <w:tc>
          <w:tcPr>
            <w:tcW w:w="11270" w:type="dxa"/>
            <w:gridSpan w:val="2"/>
          </w:tcPr>
          <w:p w14:paraId="2623E0F6" w14:textId="77777777" w:rsidR="0086344B" w:rsidRPr="003C722B" w:rsidRDefault="0086344B" w:rsidP="008634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INFORMED CONSENT CHECKLIST</w:t>
            </w:r>
          </w:p>
        </w:tc>
      </w:tr>
      <w:tr w:rsidR="0086344B" w:rsidRPr="003C722B" w14:paraId="0B398D0A" w14:textId="77777777" w:rsidTr="00143E93">
        <w:trPr>
          <w:trHeight w:val="390"/>
        </w:trPr>
        <w:tc>
          <w:tcPr>
            <w:tcW w:w="630" w:type="dxa"/>
          </w:tcPr>
          <w:p w14:paraId="689A634C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05E05C17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  <w:r w:rsidRPr="003C722B">
              <w:rPr>
                <w:rFonts w:cs="Times New Roman"/>
                <w:color w:val="000000"/>
              </w:rPr>
              <w:t>A statement identifying the researcher(s)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344B" w:rsidRPr="003C722B" w14:paraId="63B66FC8" w14:textId="77777777" w:rsidTr="00143E93">
        <w:trPr>
          <w:trHeight w:val="408"/>
        </w:trPr>
        <w:tc>
          <w:tcPr>
            <w:tcW w:w="630" w:type="dxa"/>
          </w:tcPr>
          <w:p w14:paraId="39E47254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0C02D51D" w14:textId="77777777" w:rsidR="0086344B" w:rsidRPr="003C722B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An explanation of the purposes of the research</w:t>
            </w:r>
            <w:r>
              <w:rPr>
                <w:rFonts w:cs="Times New Roman"/>
                <w:color w:val="000000"/>
              </w:rPr>
              <w:t>.</w:t>
            </w:r>
            <w:r w:rsidRPr="003C722B">
              <w:rPr>
                <w:rFonts w:cs="Times New Roman"/>
                <w:color w:val="000000"/>
              </w:rPr>
              <w:t xml:space="preserve"> </w:t>
            </w:r>
          </w:p>
        </w:tc>
      </w:tr>
      <w:tr w:rsidR="0086344B" w:rsidRPr="003C722B" w14:paraId="45684C29" w14:textId="77777777" w:rsidTr="00143E93">
        <w:trPr>
          <w:trHeight w:val="434"/>
        </w:trPr>
        <w:tc>
          <w:tcPr>
            <w:tcW w:w="630" w:type="dxa"/>
          </w:tcPr>
          <w:p w14:paraId="68EB38F9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22F5A930" w14:textId="77777777" w:rsidR="0086344B" w:rsidRPr="003C722B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 statement explaining the approximate number of participants involved in the study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344B" w:rsidRPr="003C722B" w14:paraId="71C4E340" w14:textId="77777777" w:rsidTr="00143E93">
        <w:trPr>
          <w:trHeight w:val="364"/>
        </w:trPr>
        <w:tc>
          <w:tcPr>
            <w:tcW w:w="630" w:type="dxa"/>
          </w:tcPr>
          <w:p w14:paraId="4D3EA3CD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771EC051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The expected duration of subjects’ participation.</w:t>
            </w:r>
          </w:p>
        </w:tc>
      </w:tr>
      <w:tr w:rsidR="0086344B" w:rsidRPr="003C722B" w14:paraId="56A09862" w14:textId="77777777" w:rsidTr="00143E93">
        <w:trPr>
          <w:trHeight w:val="399"/>
        </w:trPr>
        <w:tc>
          <w:tcPr>
            <w:tcW w:w="630" w:type="dxa"/>
          </w:tcPr>
          <w:p w14:paraId="294F09F5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83DD1A5" w14:textId="77777777" w:rsidR="0086344B" w:rsidRPr="003C722B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 xml:space="preserve">A description of the procedures in </w:t>
            </w:r>
            <w:r>
              <w:rPr>
                <w:rFonts w:cs="Times New Roman"/>
                <w:color w:val="000000"/>
              </w:rPr>
              <w:t>which subjects will be involved.</w:t>
            </w:r>
          </w:p>
        </w:tc>
      </w:tr>
      <w:tr w:rsidR="0086344B" w:rsidRPr="003C722B" w14:paraId="7FAAAF60" w14:textId="77777777" w:rsidTr="00143E93">
        <w:trPr>
          <w:trHeight w:val="416"/>
        </w:trPr>
        <w:tc>
          <w:tcPr>
            <w:tcW w:w="630" w:type="dxa"/>
          </w:tcPr>
          <w:p w14:paraId="6A02C197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06C99D78" w14:textId="77777777" w:rsidR="0086344B" w:rsidRPr="00C501AF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Identification of any procedures which are experimental</w:t>
            </w:r>
            <w:r>
              <w:rPr>
                <w:rFonts w:cs="Times New Roman"/>
                <w:color w:val="000000"/>
              </w:rPr>
              <w:t>.</w:t>
            </w:r>
            <w:r w:rsidRPr="003C722B">
              <w:rPr>
                <w:rFonts w:cs="Times New Roman"/>
                <w:color w:val="000000"/>
              </w:rPr>
              <w:t xml:space="preserve"> </w:t>
            </w:r>
          </w:p>
        </w:tc>
      </w:tr>
      <w:tr w:rsidR="0086344B" w:rsidRPr="003C722B" w14:paraId="44984C2C" w14:textId="77777777" w:rsidTr="00143E93">
        <w:trPr>
          <w:trHeight w:val="703"/>
        </w:trPr>
        <w:tc>
          <w:tcPr>
            <w:tcW w:w="630" w:type="dxa"/>
          </w:tcPr>
          <w:p w14:paraId="5216EB36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44A61D7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  <w:r w:rsidRPr="003C722B">
              <w:rPr>
                <w:rFonts w:cs="Times New Roman"/>
                <w:color w:val="000000"/>
              </w:rPr>
              <w:t>A disclosure of appropriate alternative procedures or courses of treatment, if any, that might be advantageous to subjects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344B" w:rsidRPr="003C722B" w14:paraId="1A423ED4" w14:textId="77777777" w:rsidTr="00143E93">
        <w:trPr>
          <w:trHeight w:val="408"/>
        </w:trPr>
        <w:tc>
          <w:tcPr>
            <w:tcW w:w="630" w:type="dxa"/>
          </w:tcPr>
          <w:p w14:paraId="21AF1060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413E4ED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  <w:r w:rsidRPr="003C722B">
              <w:rPr>
                <w:rFonts w:cs="Times New Roman"/>
                <w:color w:val="000000"/>
              </w:rPr>
              <w:t>A description of any compensation and any restrictions (e.g., must complete 2 surveys)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344B" w:rsidRPr="003C722B" w14:paraId="3091983D" w14:textId="77777777" w:rsidTr="00143E93">
        <w:trPr>
          <w:trHeight w:val="434"/>
        </w:trPr>
        <w:tc>
          <w:tcPr>
            <w:tcW w:w="630" w:type="dxa"/>
          </w:tcPr>
          <w:p w14:paraId="7A70FF9D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C0B1781" w14:textId="77777777" w:rsidR="0086344B" w:rsidRPr="00C501AF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 description of any reasonably foreseeable risks or discomforts to subjects</w:t>
            </w:r>
            <w:r>
              <w:rPr>
                <w:rFonts w:cs="Times New Roman"/>
                <w:color w:val="000000"/>
              </w:rPr>
              <w:t>.</w:t>
            </w:r>
            <w:r w:rsidRPr="003C722B">
              <w:rPr>
                <w:rFonts w:cs="Times New Roman"/>
                <w:color w:val="000000"/>
              </w:rPr>
              <w:t xml:space="preserve"> </w:t>
            </w:r>
          </w:p>
        </w:tc>
      </w:tr>
      <w:tr w:rsidR="0086344B" w:rsidRPr="003C722B" w14:paraId="6BCA5373" w14:textId="77777777" w:rsidTr="00143E93">
        <w:trPr>
          <w:trHeight w:val="539"/>
        </w:trPr>
        <w:tc>
          <w:tcPr>
            <w:tcW w:w="630" w:type="dxa"/>
          </w:tcPr>
          <w:p w14:paraId="5C8A36F9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3D6BCDFE" w14:textId="77777777" w:rsidR="0086344B" w:rsidRPr="00C501AF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 description of any benefits subjects or others may reasonably be expected to realize from the study</w:t>
            </w:r>
            <w:r>
              <w:rPr>
                <w:rFonts w:cs="Times New Roman"/>
                <w:color w:val="000000"/>
              </w:rPr>
              <w:t>.</w:t>
            </w:r>
            <w:r w:rsidRPr="003C722B">
              <w:rPr>
                <w:rFonts w:cs="Times New Roman"/>
                <w:color w:val="000000"/>
              </w:rPr>
              <w:t xml:space="preserve"> </w:t>
            </w:r>
          </w:p>
        </w:tc>
      </w:tr>
      <w:tr w:rsidR="0086344B" w:rsidRPr="003C722B" w14:paraId="6A2C38A8" w14:textId="77777777" w:rsidTr="00143E93">
        <w:trPr>
          <w:trHeight w:val="425"/>
        </w:trPr>
        <w:tc>
          <w:tcPr>
            <w:tcW w:w="630" w:type="dxa"/>
          </w:tcPr>
          <w:p w14:paraId="4BF05C3C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F0F5491" w14:textId="77777777" w:rsidR="0086344B" w:rsidRPr="003C722B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 description of the potential benefits of the</w:t>
            </w:r>
            <w:r>
              <w:rPr>
                <w:rFonts w:cs="Times New Roman"/>
                <w:color w:val="000000"/>
              </w:rPr>
              <w:t xml:space="preserve"> knowledge gained via the study.</w:t>
            </w:r>
          </w:p>
        </w:tc>
      </w:tr>
      <w:tr w:rsidR="0086344B" w:rsidRPr="003C722B" w14:paraId="47DF3D2A" w14:textId="77777777" w:rsidTr="00143E93">
        <w:trPr>
          <w:trHeight w:val="674"/>
        </w:trPr>
        <w:tc>
          <w:tcPr>
            <w:tcW w:w="630" w:type="dxa"/>
          </w:tcPr>
          <w:p w14:paraId="3D867A25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6B08B39B" w14:textId="77777777" w:rsidR="0086344B" w:rsidRPr="00C501AF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 statement that participation is voluntary, refusal to participate will involve no penalty or loss of benefits to which the subject is otherwise</w:t>
            </w:r>
            <w:r>
              <w:rPr>
                <w:rFonts w:cs="Times New Roman"/>
                <w:color w:val="000000"/>
              </w:rPr>
              <w:t>.</w:t>
            </w:r>
          </w:p>
        </w:tc>
      </w:tr>
      <w:tr w:rsidR="0086344B" w:rsidRPr="003C722B" w14:paraId="7AAD1949" w14:textId="77777777" w:rsidTr="00143E93">
        <w:trPr>
          <w:trHeight w:val="665"/>
        </w:trPr>
        <w:tc>
          <w:tcPr>
            <w:tcW w:w="630" w:type="dxa"/>
          </w:tcPr>
          <w:p w14:paraId="5A3A57D6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0B4895F2" w14:textId="77777777" w:rsidR="0086344B" w:rsidRPr="003C722B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A statement that subjects may refuse to answer any question and/ may discontinue participation at any time without penalty or loss of benefits to wh</w:t>
            </w:r>
            <w:r>
              <w:rPr>
                <w:rFonts w:cs="Times New Roman"/>
                <w:color w:val="000000"/>
              </w:rPr>
              <w:t>ich they are otherwise entitled.</w:t>
            </w:r>
          </w:p>
        </w:tc>
      </w:tr>
      <w:tr w:rsidR="0086344B" w:rsidRPr="003C722B" w14:paraId="68A257BA" w14:textId="77777777" w:rsidTr="00143E93">
        <w:trPr>
          <w:trHeight w:val="584"/>
        </w:trPr>
        <w:tc>
          <w:tcPr>
            <w:tcW w:w="630" w:type="dxa"/>
          </w:tcPr>
          <w:p w14:paraId="5DB00472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44A77E3A" w14:textId="78500B75" w:rsidR="0086344B" w:rsidRPr="003C722B" w:rsidRDefault="0086344B" w:rsidP="0086344B">
            <w:pPr>
              <w:jc w:val="both"/>
              <w:rPr>
                <w:rFonts w:cs="Times New Roman"/>
              </w:rPr>
            </w:pPr>
            <w:r w:rsidRPr="003C722B">
              <w:rPr>
                <w:rFonts w:cs="Times New Roman"/>
                <w:color w:val="000000"/>
              </w:rPr>
              <w:t>A statement describing the extent, if any, to which confidentiality of records identifying the subject will be maintained, and any exceptions to confidentiality</w:t>
            </w:r>
            <w:r w:rsidR="00143E93">
              <w:rPr>
                <w:rFonts w:cs="Times New Roman"/>
                <w:color w:val="000000"/>
              </w:rPr>
              <w:t>.</w:t>
            </w:r>
          </w:p>
        </w:tc>
        <w:bookmarkStart w:id="0" w:name="_GoBack"/>
        <w:bookmarkEnd w:id="0"/>
      </w:tr>
      <w:tr w:rsidR="0086344B" w:rsidRPr="003C722B" w14:paraId="78BA5A99" w14:textId="77777777" w:rsidTr="00143E93">
        <w:trPr>
          <w:trHeight w:val="596"/>
        </w:trPr>
        <w:tc>
          <w:tcPr>
            <w:tcW w:w="630" w:type="dxa"/>
          </w:tcPr>
          <w:p w14:paraId="370C608C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70E0BCDD" w14:textId="77777777" w:rsidR="0086344B" w:rsidRPr="003C722B" w:rsidRDefault="0086344B" w:rsidP="0086344B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>Statements explaining who will have access to data, how data will be reported (e.g., aggregated, using pseudonyms), and how data will be used (e.g., publications, presentations).</w:t>
            </w:r>
          </w:p>
        </w:tc>
      </w:tr>
      <w:tr w:rsidR="0086344B" w:rsidRPr="003C722B" w14:paraId="2920D6D1" w14:textId="77777777" w:rsidTr="00143E93">
        <w:trPr>
          <w:trHeight w:val="341"/>
        </w:trPr>
        <w:tc>
          <w:tcPr>
            <w:tcW w:w="630" w:type="dxa"/>
          </w:tcPr>
          <w:p w14:paraId="2032AA94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2C6A124" w14:textId="77777777" w:rsidR="0086344B" w:rsidRPr="00C501AF" w:rsidRDefault="0086344B" w:rsidP="0086344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</w:rPr>
            </w:pPr>
            <w:r w:rsidRPr="003C722B">
              <w:rPr>
                <w:rFonts w:cs="Times New Roman"/>
                <w:color w:val="000000"/>
              </w:rPr>
              <w:t xml:space="preserve">If study involves audio and/or video recordings, a statement explaining their disposition at the end of the study. </w:t>
            </w:r>
          </w:p>
        </w:tc>
      </w:tr>
      <w:tr w:rsidR="0086344B" w:rsidRPr="003C722B" w14:paraId="3D55F7FC" w14:textId="77777777" w:rsidTr="00143E93">
        <w:trPr>
          <w:trHeight w:val="416"/>
        </w:trPr>
        <w:tc>
          <w:tcPr>
            <w:tcW w:w="630" w:type="dxa"/>
          </w:tcPr>
          <w:p w14:paraId="6BDDE99D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3B581622" w14:textId="77777777" w:rsidR="0086344B" w:rsidRPr="003C722B" w:rsidRDefault="0086344B" w:rsidP="0086344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 w:rsidRPr="003C722B">
              <w:rPr>
                <w:rFonts w:asciiTheme="minorHAnsi" w:hAnsiTheme="minorHAnsi" w:cs="Times New Roman"/>
              </w:rPr>
              <w:t>A statement that subjects must be at least 18 years of age to participate.</w:t>
            </w:r>
            <w:r>
              <w:rPr>
                <w:rFonts w:asciiTheme="minorHAnsi" w:hAnsiTheme="minorHAnsi" w:cs="Times New Roman"/>
              </w:rPr>
              <w:t xml:space="preserve"> If under 18, parental/guardian consent for the subject to engage in research and assent from the actual subject.  </w:t>
            </w:r>
            <w:r w:rsidRPr="003C722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86344B" w:rsidRPr="003C722B" w14:paraId="47E4C9A5" w14:textId="77777777" w:rsidTr="00143E93">
        <w:trPr>
          <w:trHeight w:val="695"/>
        </w:trPr>
        <w:tc>
          <w:tcPr>
            <w:tcW w:w="630" w:type="dxa"/>
          </w:tcPr>
          <w:p w14:paraId="26174C06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66CC54F9" w14:textId="77777777" w:rsidR="0086344B" w:rsidRPr="003C722B" w:rsidRDefault="0086344B" w:rsidP="0086344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 w:rsidRPr="003C722B">
              <w:rPr>
                <w:rFonts w:asciiTheme="minorHAnsi" w:hAnsiTheme="minorHAnsi" w:cs="Times New Roman"/>
              </w:rPr>
              <w:t xml:space="preserve">Anticipated circumstances under which subjects’ participation may be terminated by the investigator without </w:t>
            </w:r>
            <w:r>
              <w:rPr>
                <w:rFonts w:asciiTheme="minorHAnsi" w:hAnsiTheme="minorHAnsi" w:cs="Times New Roman"/>
              </w:rPr>
              <w:t>regard to the subjects’ consent.</w:t>
            </w:r>
          </w:p>
        </w:tc>
      </w:tr>
      <w:tr w:rsidR="0086344B" w:rsidRPr="003C722B" w14:paraId="52425D18" w14:textId="77777777" w:rsidTr="00143E93">
        <w:trPr>
          <w:trHeight w:val="425"/>
        </w:trPr>
        <w:tc>
          <w:tcPr>
            <w:tcW w:w="630" w:type="dxa"/>
          </w:tcPr>
          <w:p w14:paraId="2F189C14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E287CA3" w14:textId="77777777" w:rsidR="0086344B" w:rsidRPr="003C722B" w:rsidRDefault="0086344B" w:rsidP="0086344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 w:rsidRPr="003C722B">
              <w:rPr>
                <w:rFonts w:asciiTheme="minorHAnsi" w:hAnsiTheme="minorHAnsi" w:cs="Times New Roman"/>
              </w:rPr>
              <w:t>Any additional costs to subjects that may result from participation in the research</w:t>
            </w:r>
            <w:r>
              <w:rPr>
                <w:rFonts w:asciiTheme="minorHAnsi" w:hAnsiTheme="minorHAnsi" w:cs="Times New Roman"/>
              </w:rPr>
              <w:t>.</w:t>
            </w:r>
            <w:r w:rsidRPr="003C722B">
              <w:rPr>
                <w:rFonts w:asciiTheme="minorHAnsi" w:hAnsiTheme="minorHAnsi" w:cs="Times New Roman"/>
              </w:rPr>
              <w:t xml:space="preserve"> </w:t>
            </w:r>
          </w:p>
        </w:tc>
      </w:tr>
      <w:tr w:rsidR="0086344B" w:rsidRPr="003C722B" w14:paraId="18D7C60C" w14:textId="77777777" w:rsidTr="00143E93">
        <w:trPr>
          <w:trHeight w:val="307"/>
        </w:trPr>
        <w:tc>
          <w:tcPr>
            <w:tcW w:w="630" w:type="dxa"/>
          </w:tcPr>
          <w:p w14:paraId="56FA406D" w14:textId="77777777" w:rsidR="0086344B" w:rsidRPr="003C722B" w:rsidRDefault="0086344B" w:rsidP="0086344B">
            <w:pPr>
              <w:jc w:val="both"/>
              <w:rPr>
                <w:rFonts w:cs="Times New Roman"/>
              </w:rPr>
            </w:pPr>
          </w:p>
        </w:tc>
        <w:tc>
          <w:tcPr>
            <w:tcW w:w="10640" w:type="dxa"/>
          </w:tcPr>
          <w:p w14:paraId="59868637" w14:textId="77777777" w:rsidR="0086344B" w:rsidRPr="003C722B" w:rsidRDefault="0086344B" w:rsidP="0086344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</w:rPr>
            </w:pPr>
            <w:r w:rsidRPr="003C722B">
              <w:rPr>
                <w:rFonts w:asciiTheme="minorHAnsi" w:hAnsiTheme="minorHAnsi" w:cs="Times New Roman"/>
              </w:rPr>
              <w:t>An explanation of whom to contact in the event of a research-related injury to subjects</w:t>
            </w:r>
            <w:r>
              <w:rPr>
                <w:rFonts w:asciiTheme="minorHAnsi" w:hAnsiTheme="minorHAnsi" w:cs="Times New Roman"/>
              </w:rPr>
              <w:t>.</w:t>
            </w:r>
            <w:r w:rsidRPr="003C722B">
              <w:rPr>
                <w:rFonts w:asciiTheme="minorHAnsi" w:hAnsiTheme="minorHAnsi" w:cs="Times New Roman"/>
              </w:rPr>
              <w:t xml:space="preserve"> </w:t>
            </w:r>
          </w:p>
        </w:tc>
      </w:tr>
    </w:tbl>
    <w:p w14:paraId="4CB21578" w14:textId="0BFBDBAE" w:rsidR="009428DE" w:rsidRPr="00D519E6" w:rsidRDefault="00D519E6" w:rsidP="00D519E6">
      <w:pPr>
        <w:tabs>
          <w:tab w:val="left" w:pos="1307"/>
        </w:tabs>
        <w:jc w:val="both"/>
        <w:rPr>
          <w:sz w:val="20"/>
          <w:szCs w:val="20"/>
        </w:rPr>
      </w:pPr>
      <w:r w:rsidRPr="00D519E6">
        <w:rPr>
          <w:sz w:val="20"/>
          <w:szCs w:val="20"/>
        </w:rPr>
        <w:t>5/2016</w:t>
      </w:r>
    </w:p>
    <w:sectPr w:rsidR="009428DE" w:rsidRPr="00D519E6" w:rsidSect="00D519E6">
      <w:pgSz w:w="12240" w:h="15840"/>
      <w:pgMar w:top="180" w:right="1800" w:bottom="274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San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79F0"/>
    <w:multiLevelType w:val="hybridMultilevel"/>
    <w:tmpl w:val="7A7A3668"/>
    <w:lvl w:ilvl="0" w:tplc="63A2BBE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204A1"/>
    <w:multiLevelType w:val="hybridMultilevel"/>
    <w:tmpl w:val="962A3E6E"/>
    <w:lvl w:ilvl="0" w:tplc="63A2B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551C4"/>
    <w:multiLevelType w:val="hybridMultilevel"/>
    <w:tmpl w:val="318417D2"/>
    <w:lvl w:ilvl="0" w:tplc="63A2BB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zMTAxsLS0MDAwt7BU0lEKTi0uzszPAykwrAUAO10kRywAAAA="/>
  </w:docVars>
  <w:rsids>
    <w:rsidRoot w:val="0086344B"/>
    <w:rsid w:val="0011273D"/>
    <w:rsid w:val="00143E93"/>
    <w:rsid w:val="00582C3C"/>
    <w:rsid w:val="0086344B"/>
    <w:rsid w:val="009428DE"/>
    <w:rsid w:val="00A7794D"/>
    <w:rsid w:val="00AA6078"/>
    <w:rsid w:val="00D5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F939"/>
  <w15:docId w15:val="{079558BE-14B7-42F2-9F35-46DAB60E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4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4B"/>
    <w:pPr>
      <w:ind w:left="720"/>
      <w:contextualSpacing/>
    </w:pPr>
  </w:style>
  <w:style w:type="table" w:styleId="TableGrid">
    <w:name w:val="Table Grid"/>
    <w:basedOn w:val="TableNormal"/>
    <w:uiPriority w:val="59"/>
    <w:rsid w:val="0086344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44B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TableofAuthorities">
    <w:name w:val="table of authorities"/>
    <w:basedOn w:val="Normal"/>
    <w:semiHidden/>
    <w:rsid w:val="0086344B"/>
    <w:pPr>
      <w:tabs>
        <w:tab w:val="left" w:pos="1440"/>
      </w:tabs>
      <w:spacing w:after="0" w:line="240" w:lineRule="auto"/>
      <w:ind w:right="720"/>
      <w:jc w:val="center"/>
    </w:pPr>
    <w:rPr>
      <w:rFonts w:ascii="Times" w:eastAsia="Times New Roman" w:hAnsi="Times" w:cs="Times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44B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44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B"/>
    <w:rPr>
      <w:rFonts w:ascii="Lucida Grande" w:eastAsiaTheme="minorHAnsi" w:hAnsi="Lucida Grande"/>
      <w:sz w:val="18"/>
      <w:szCs w:val="18"/>
    </w:rPr>
  </w:style>
  <w:style w:type="paragraph" w:styleId="BodyText">
    <w:name w:val="Body Text"/>
    <w:basedOn w:val="Normal"/>
    <w:link w:val="BodyTextChar"/>
    <w:unhideWhenUsed/>
    <w:rsid w:val="00863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6344B"/>
    <w:rPr>
      <w:rFonts w:ascii="Arial" w:eastAsia="Times New Roman" w:hAnsi="Arial" w:cs="Times New Roman"/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Mouseau</dc:creator>
  <cp:keywords/>
  <dc:description/>
  <cp:lastModifiedBy>Frenn, Karen</cp:lastModifiedBy>
  <cp:revision>2</cp:revision>
  <dcterms:created xsi:type="dcterms:W3CDTF">2016-05-13T19:21:00Z</dcterms:created>
  <dcterms:modified xsi:type="dcterms:W3CDTF">2016-05-13T19:21:00Z</dcterms:modified>
</cp:coreProperties>
</file>